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9A37" w14:textId="77777777" w:rsidR="008E0DF3" w:rsidRDefault="00000000" w:rsidP="00D634A6">
      <w:pPr>
        <w:pStyle w:val="Heading1"/>
        <w:jc w:val="center"/>
      </w:pPr>
      <w:r>
        <w:t>UAE Alumni Chapter Meet 2024 – Post-Event Report</w:t>
      </w:r>
    </w:p>
    <w:p w14:paraId="52E4E70D" w14:textId="77777777" w:rsidR="008E0DF3" w:rsidRDefault="00000000">
      <w:r>
        <w:t>We are delighted to share the success of the UAE Alumni Chapter Meet 2024, held on 15th November at The Taj Hotel, Burj Khalifa Street, Dubai. This first-of-its-kind alumni gathering in the region brought together over 65 senior alumni, marking an important milestone in NLDIMSR’s global outreach and alumni engagement efforts.</w:t>
      </w:r>
      <w:r>
        <w:br/>
      </w:r>
      <w:r>
        <w:br/>
        <w:t>The evening was full of meaningful conversations, shared memories, and renewed connections, celebrating the collective pride of the NLDIMSR community.</w:t>
      </w:r>
    </w:p>
    <w:p w14:paraId="3280CAF8" w14:textId="77777777" w:rsidR="008E0DF3" w:rsidRDefault="00000000">
      <w:r>
        <w:rPr>
          <w:noProof/>
        </w:rPr>
        <w:drawing>
          <wp:inline distT="0" distB="0" distL="0" distR="0" wp14:anchorId="4955967E" wp14:editId="737B411A">
            <wp:extent cx="5486400" cy="36567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bai ACM Group Phot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5F7E" w14:textId="77777777" w:rsidR="008E0DF3" w:rsidRDefault="00000000">
      <w:pPr>
        <w:pStyle w:val="IntenseQuote"/>
      </w:pPr>
      <w:r>
        <w:t>Glimpse from the evening</w:t>
      </w:r>
    </w:p>
    <w:p w14:paraId="5A171E9E" w14:textId="77777777" w:rsidR="008E0DF3" w:rsidRDefault="00000000">
      <w:pPr>
        <w:pStyle w:val="Heading2"/>
      </w:pPr>
      <w:r>
        <w:t>Highlights of the Evening</w:t>
      </w:r>
    </w:p>
    <w:p w14:paraId="43FE75EE" w14:textId="77777777" w:rsidR="008E0DF3" w:rsidRDefault="00000000">
      <w:pPr>
        <w:pStyle w:val="ListBullet"/>
      </w:pPr>
      <w:r>
        <w:t>• Welcome Note by Mr. Shailesh Dalmia, Hon. Secretary of NLDIMSR, who reflected on the Institute’s journey and global footprint.</w:t>
      </w:r>
    </w:p>
    <w:p w14:paraId="13FEFFD5" w14:textId="77777777" w:rsidR="008E0DF3" w:rsidRDefault="00000000">
      <w:pPr>
        <w:pStyle w:val="ListBullet"/>
      </w:pPr>
      <w:r>
        <w:t>• Keynote Address by Mr. Mudit Dalmia, sharing the vision for alumni engagement and future collaborations.</w:t>
      </w:r>
    </w:p>
    <w:p w14:paraId="38A95616" w14:textId="77777777" w:rsidR="008E0DF3" w:rsidRDefault="00000000">
      <w:pPr>
        <w:pStyle w:val="ListBullet"/>
      </w:pPr>
      <w:r>
        <w:t>• Special Recognition of Mr. Shajid Merchant, the first student to enroll at NLDIMSR, honored for his pioneering legacy.</w:t>
      </w:r>
    </w:p>
    <w:p w14:paraId="53585D50" w14:textId="77777777" w:rsidR="008E0DF3" w:rsidRDefault="00000000">
      <w:pPr>
        <w:pStyle w:val="ListBullet"/>
      </w:pPr>
      <w:r>
        <w:t>• Presentation of “25 Years” Badges to our earliest alumni, commemorating their continued contribution to the Institute’s legacy.</w:t>
      </w:r>
    </w:p>
    <w:p w14:paraId="00009F4E" w14:textId="77777777" w:rsidR="008E0DF3" w:rsidRDefault="00000000">
      <w:pPr>
        <w:pStyle w:val="ListBullet"/>
      </w:pPr>
      <w:r>
        <w:t>• Open Networking &amp; Dinner, providing a vibrant space for professional and personal reconnections.</w:t>
      </w:r>
    </w:p>
    <w:p w14:paraId="32EC33A0" w14:textId="77777777" w:rsidR="008E0DF3" w:rsidRDefault="00000000">
      <w:pPr>
        <w:pStyle w:val="Heading2"/>
      </w:pPr>
      <w:r>
        <w:t>What Our Alumni Shared</w:t>
      </w:r>
    </w:p>
    <w:p w14:paraId="2A85551F" w14:textId="77777777" w:rsidR="008E0DF3" w:rsidRDefault="00000000">
      <w:pPr>
        <w:pStyle w:val="Quote"/>
      </w:pPr>
      <w:r>
        <w:t>“It was amazing to see how fellow alumni are doing so well personally and professionally. Hoping the community grows and shines!”</w:t>
      </w:r>
    </w:p>
    <w:p w14:paraId="581F5F46" w14:textId="77777777" w:rsidR="008E0DF3" w:rsidRDefault="00000000">
      <w:r>
        <w:t>— Gaurav Kumar, MMS (2006–08)</w:t>
      </w:r>
    </w:p>
    <w:p w14:paraId="4696F88A" w14:textId="77777777" w:rsidR="008E0DF3" w:rsidRDefault="00000000">
      <w:pPr>
        <w:pStyle w:val="Quote"/>
      </w:pPr>
      <w:r>
        <w:t>“Too good an event. Very well organized. Glad to meet NLD alums. Look forward to many more.”</w:t>
      </w:r>
    </w:p>
    <w:p w14:paraId="28C9A67E" w14:textId="77777777" w:rsidR="008E0DF3" w:rsidRDefault="00000000">
      <w:r>
        <w:t>— Ritesh Mehta, MMS (2014–16)</w:t>
      </w:r>
    </w:p>
    <w:p w14:paraId="5B04F9E0" w14:textId="77777777" w:rsidR="008E0DF3" w:rsidRDefault="00000000">
      <w:pPr>
        <w:pStyle w:val="Quote"/>
      </w:pPr>
      <w:r>
        <w:t>“What an incredible journey it was during our golden days at NLD. Meeting batchmates and even seniors after many years was magical. Thank you to everyone who made this happen!”</w:t>
      </w:r>
    </w:p>
    <w:p w14:paraId="68F2F8DD" w14:textId="77777777" w:rsidR="008E0DF3" w:rsidRDefault="00000000">
      <w:r>
        <w:t>— Rushabh Shah, PGDM (2010–13)</w:t>
      </w:r>
    </w:p>
    <w:p w14:paraId="4C42251B" w14:textId="77777777" w:rsidR="008E0DF3" w:rsidRDefault="00000000">
      <w:pPr>
        <w:pStyle w:val="Heading2"/>
      </w:pPr>
      <w:r>
        <w:t>Attendee Glimpses</w:t>
      </w:r>
    </w:p>
    <w:tbl>
      <w:tblPr>
        <w:tblW w:w="26334" w:type="dxa"/>
        <w:tblLook w:val="04A0" w:firstRow="1" w:lastRow="0" w:firstColumn="1" w:lastColumn="0" w:noHBand="0" w:noVBand="1"/>
      </w:tblPr>
      <w:tblGrid>
        <w:gridCol w:w="22632"/>
        <w:gridCol w:w="1428"/>
        <w:gridCol w:w="1339"/>
        <w:gridCol w:w="935"/>
      </w:tblGrid>
      <w:tr w:rsidR="008E0DF3" w14:paraId="3FF5906F" w14:textId="77777777" w:rsidTr="00D634A6">
        <w:tc>
          <w:tcPr>
            <w:tcW w:w="22632" w:type="dxa"/>
          </w:tcPr>
          <w:tbl>
            <w:tblPr>
              <w:tblW w:w="22400" w:type="dxa"/>
              <w:tblLook w:val="04A0" w:firstRow="1" w:lastRow="0" w:firstColumn="1" w:lastColumn="0" w:noHBand="0" w:noVBand="1"/>
            </w:tblPr>
            <w:tblGrid>
              <w:gridCol w:w="2756"/>
              <w:gridCol w:w="3292"/>
              <w:gridCol w:w="2729"/>
              <w:gridCol w:w="2732"/>
              <w:gridCol w:w="2734"/>
              <w:gridCol w:w="2711"/>
              <w:gridCol w:w="2720"/>
              <w:gridCol w:w="2726"/>
            </w:tblGrid>
            <w:tr w:rsidR="00D634A6" w:rsidRPr="00D634A6" w14:paraId="061F8C24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11237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  <w:t>Name *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8AAB0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  <w:t>Email Id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CF1B3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  <w:t>Phone Number *</w:t>
                  </w:r>
                </w:p>
              </w:tc>
              <w:tc>
                <w:tcPr>
                  <w:tcW w:w="27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E54866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  <w:t>Name of the organisation you are currently working</w:t>
                  </w:r>
                </w:p>
              </w:tc>
              <w:tc>
                <w:tcPr>
                  <w:tcW w:w="27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B5848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  <w:t>Designation *</w:t>
                  </w:r>
                </w:p>
              </w:tc>
              <w:tc>
                <w:tcPr>
                  <w:tcW w:w="27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A8DCD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  <w:t>Course Pursued at NLDIMSR</w:t>
                  </w:r>
                </w:p>
              </w:tc>
              <w:tc>
                <w:tcPr>
                  <w:tcW w:w="27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2E1D9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  <w:t>Year of Graduation</w:t>
                  </w:r>
                </w:p>
              </w:tc>
              <w:tc>
                <w:tcPr>
                  <w:tcW w:w="27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322E1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n-IN" w:eastAsia="en-IN"/>
                    </w:rPr>
                    <w:t>Year of Graduation1</w:t>
                  </w:r>
                </w:p>
              </w:tc>
            </w:tr>
            <w:tr w:rsidR="00D634A6" w:rsidRPr="00D634A6" w14:paraId="2681CA9A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4FFBC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Gaurav Kumar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79B0D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Gaurav.seashore@gmail.com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821BE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521172072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741CD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TerraPay</w:t>
                  </w:r>
                  <w:proofErr w:type="spellEnd"/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83545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Vice President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147B7E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67873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2006-2008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BA2DF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3EF2011A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462B1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Gaurav Jain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EF231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gaurav.j@avendusspark.com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20E84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91 9892372656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7B4F2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Avendus Spark Capital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59915F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Director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ED5E0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3C370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2006-2008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6192D7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313D78D9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21186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Sarita Dubey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B174E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Saritadubey02@gmail.com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DF24E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96867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Mashreq Bank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B2061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Director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BA1297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C0135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2007-2009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B2E66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6F001EAE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51F3A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Varun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baheti</w:t>
                  </w:r>
                  <w:proofErr w:type="spellEnd"/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8FDFB5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Bahetivarun@gmail.com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9FAA4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54E4D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FactSet UAE LLC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DC3E5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Analytics specialist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512DF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5DD8D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2014-2016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55789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5BFB0BA8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2A5F3A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Shahin Surti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380D34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shahinsurti@gmail.com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36895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3F7EB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Al Ghurair Properties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ECD71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Senior VP - Portfolio Management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05934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F014E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2006-2008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5E193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01DA5517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8FB055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Jugal Shah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08EE9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jugalshah18@gmail.com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B5E6B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615F8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NielsenIQ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9AEF2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D6541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6589F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2014-2016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69BF3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7EB62180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FF033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Tony Thomas 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2BF14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tonysthomas@gmail.com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D3675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631345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Apparel Group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B1305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Manager Training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9756F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MHRDM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EF01E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42947D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2010-2013</w:t>
                  </w:r>
                </w:p>
              </w:tc>
            </w:tr>
            <w:tr w:rsidR="00D634A6" w:rsidRPr="00D634A6" w14:paraId="13AC6AC4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302B4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Samarth Shah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F82AE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samarth_shah@live.com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19325B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91990170611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1B3EC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RAK Sovereign Fund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144ACA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Deputy Manager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9FE09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A774EC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2015-2017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1701C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23EB9BD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888A68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Piyush Sawant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68CA1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piyush.sawant92@gmail.com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1E317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+971 567892892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5CA34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RAKBANK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EFEC9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Lead Business Analyst - IT Projects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5395D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A7920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2014-2016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98D56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30AB9344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6856C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Alisha Pereira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CD62FA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alisha.apereira@gmail.com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EF741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45360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Gmg</w:t>
                  </w:r>
                  <w:proofErr w:type="spellEnd"/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37644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Buyer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0E72D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58C91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2013-2015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287F6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27D89A92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3D682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Shivang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BD2635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shivang_1986@hotmail.com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399DA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-586762435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62E1F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Deloitte Consulting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83C50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Engagement 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2B86E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E277B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2010-2012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16E19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2CF045A8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AEA88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Rohan Sawant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844CE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rohanmsawant@gmail.com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8768E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554161017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CF383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Kale Logistics solutions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5AD2DF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General Manager - Products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FCA14B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68A314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2006-2008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909D5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5F45572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AD02F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Devendra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Purohir</w:t>
                  </w:r>
                  <w:proofErr w:type="spellEnd"/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579BC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purohit_devendra@yahoo.com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FF867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4D6826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National Bank of Umm Al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Qaiwain</w:t>
                  </w:r>
                  <w:proofErr w:type="spellEnd"/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454CCE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Senior Relationship 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444C76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A38BD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2006-2008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637CE5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1D368726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7ECED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Anuj Garg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D181B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garg.anuj0504@gmail.com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6B30F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43210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S&amp;P Global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567EC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Associate Director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4985F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A4EBA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2009-2011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F17C3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74893C00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EB6F6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Sonali Kapadia Kothari 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1CCD6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Sonalikapadia@gmail.com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FFE6B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+971 507672155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42EA9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Women First Jobs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2DD90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Sr. Talent Acquisition Manager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4ECA4C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7A7D6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2009-2011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2A805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0B945F89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CFBC0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Jayesh Jogi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6CD49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jogijay08@gmail.com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23CD3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+971 585300364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18396D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BNP Paribas India Solutions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pvt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Ltd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3F496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Senior Associate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6EF688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MFM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88FB4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1C812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2017-2020</w:t>
                  </w:r>
                </w:p>
              </w:tc>
            </w:tr>
            <w:tr w:rsidR="00D634A6" w:rsidRPr="00D634A6" w14:paraId="1D1E37B9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21C97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Gaurang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Bhadesiya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3B752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gaurangyds@gmail.com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0A7AF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1B294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Lazulite Technology Services LLC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0A2A7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Accounts Manager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0C8D4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MFM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95639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6198C0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2017-2020</w:t>
                  </w:r>
                </w:p>
              </w:tc>
            </w:tr>
            <w:tr w:rsidR="00D634A6" w:rsidRPr="00D634A6" w14:paraId="61533F18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4C70C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Ayushvardhan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Goyal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8E469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goyal_ayushvardhan@yahoo.co.in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37350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FAE28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Nissan Middle East FZE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D2293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Deputy General Manager - CRM &amp; Innovation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8415B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412B0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2009-2011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1C6B7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579D4633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1A8628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Ritesh Mehta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D86A3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Ritmehta82@gmail.com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70DC3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4BDD27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ARDENT ADVISORY AND ACCOUNTING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403C4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Director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855653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186DE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2001-2003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3E2EF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62D74057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9AE56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Jay Rathod 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5F4FD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jay.rathod1@gmail.com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8710D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+971 561147924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9E269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Apropos General Trading LLC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3ADC2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Senior Accountant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61B81B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MFM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4CAF1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E4C14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2018-2021</w:t>
                  </w:r>
                </w:p>
              </w:tc>
            </w:tr>
            <w:tr w:rsidR="00D634A6" w:rsidRPr="00D634A6" w14:paraId="3384A64C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6CC465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Jaikishan Taurani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B42D4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Jaikishantaurani@gmail.com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3A18B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+971 561748580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D3247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Factset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UAE LLC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2A7FA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Senior Strategic Consultant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6F4F9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4DBA6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2013-2015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F5247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63F9CA2F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EC8CE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Kapil Jagtap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E529F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kapil.sj13@gmail.com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88CD1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+971 562743787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430D7B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Unilever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CFE0E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CMI Head - Arabia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F3762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0787A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2010-2012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FEC36A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3F176435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CE504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Vikram Sawant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5EAA08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Vikram.sawant2007@gmail.com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1CB0F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BCA30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Landmark group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C6910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Senior Planning 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B6648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3BA12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2010-2012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A236A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6FCB293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6C204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Ketan Jagtap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21FAB5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13.ketan@gmail.com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FC4D1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275A2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Emirates NBD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B982D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Portfolio 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DD970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F792F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2009-2011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7CF4E5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74AE63E5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5B84D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Akhil Rai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05463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Akhil3000@gmail.com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627DD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505579874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82C29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HABIB INVESTMENTS LIMITED, DIFC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6F6BF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DIRECTOR - PRIVATE BANKING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F8D2E8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63DF3F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2002-2004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1C604A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6473A175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3B3C7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Tripti Chapper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8C10E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mycareerhorizons@gmail.com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72308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523089792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BDBD5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Career Horizons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515488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Founder &amp; CEO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C8D784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MFM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4B3B7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334321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2003-2006</w:t>
                  </w:r>
                </w:p>
              </w:tc>
            </w:tr>
            <w:tr w:rsidR="00D634A6" w:rsidRPr="00D634A6" w14:paraId="05AD951F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05E94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Lalith Kishore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D4537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kishore.lalith@gmail.com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91E46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F5034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Blueocean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IT Solutions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D8BF1B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Director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C3FBE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5A3964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2006-2008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C8CEA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7CF446B3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3E8AD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Kamlesh Parmar 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607BD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Parmarkamlesh2008@gmail.com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7BFA7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+971 50 4599607 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445724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Cotecna Inspection SA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3D60E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Area Director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8BBAC2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C72D8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2A6F1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2010-2013</w:t>
                  </w:r>
                </w:p>
              </w:tc>
            </w:tr>
            <w:tr w:rsidR="00D634A6" w:rsidRPr="00D634A6" w14:paraId="2CCD1F8E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2494B9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Karthik Muthusubramanian 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E4F45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m.s.karthik87@gmail.com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A7E47F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9C3FA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Abudhabi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commercial bank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41B5F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Senior 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EF951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372F3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2007-2009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1BB3C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65C4C058" w14:textId="77777777" w:rsidTr="00D634A6">
              <w:trPr>
                <w:trHeight w:val="9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4055E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Nimisha Ajmera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2BD45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nimi.ajmera@gmail.com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7EA0A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E6926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CitiBank</w:t>
                  </w:r>
                  <w:proofErr w:type="spellEnd"/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8AF11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Senior Vice President - Credit Risk Portfolio 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50461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9CC8E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2007-2009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BD5024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165FFB9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813E17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Kapil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Golechha</w:t>
                  </w:r>
                  <w:proofErr w:type="spellEnd"/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BE330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Kapilgolecha@rediffmail.com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4B788D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558117358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09E4B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Majid Al Futtaim Trust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698324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Vice President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CE641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E21E4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2003-2005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4B0101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638411F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102CF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Anisha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49A6BA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anishamakani@gmail.com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21CB8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555366010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89CCC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ADCB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81430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Executive 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F677B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5B2BC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2005-2007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AA4C2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16EAFA0A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7270AA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Shirish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Garodia</w:t>
                  </w:r>
                  <w:proofErr w:type="spellEnd"/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D0214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Garodia_shirish@yahoo.com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986ED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E0F8B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Tata International Limited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B31AD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Head of Treasury, AFCL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197C1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B9DA2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2006-2008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FF3615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3716102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870F8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Pratyush Verma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6B62D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pratyush_verma@hotmail.com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1BCBAA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51C15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gram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Business ,</w:t>
                  </w:r>
                  <w:proofErr w:type="gram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independant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investments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72AED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director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AA93E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F99D7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2005-2007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1A210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1D986057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A3594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Anurag Mishra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8A5B51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anuvmishra@gmail.com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201BC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2D6698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BlueOcean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IT Solutions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9B176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Executive Director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6DE204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288939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2006-2008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93CFD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A6640AC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B4B42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Rajat Mathur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70587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mathurrajathoney@gmail.com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4FEC9D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+971 50 148 8645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91F33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LiteTech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Industries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2BF14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Area 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D3ED0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8394D9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2007-2009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631D4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7074417B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CBDC3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Franklin Rebeiro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ACB88F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Franklinrebeiro@gmail.com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51350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565915534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F6D3A1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Redington Middle East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Llc</w:t>
                  </w:r>
                  <w:proofErr w:type="spellEnd"/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59922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Sr. Credit Executive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4935F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AA917D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2012-2014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050A9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7CA0E1F0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010AD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Sonia Thakkar Patel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09970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soniabpatel24@gmail.com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F38E8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AED61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Na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57E10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Na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61D8D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C8622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2006-2008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6A7F4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34CF7908" w14:textId="77777777" w:rsidTr="00D634A6">
              <w:trPr>
                <w:trHeight w:val="9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08B8A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Mahesh N Shinde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A10AA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mns2410@gmail.com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D21972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968 - 95201836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B0BD1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Sohar International Bank - Muscat, Oman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53C47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AVP, Senior Relation Manager - Corporate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Bankong</w:t>
                  </w:r>
                  <w:proofErr w:type="spellEnd"/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A42B1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1718B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2010-2012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1BA68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2E3DB4B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62FD8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Divesh Israni 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EA5D54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Divesh.israni@gmail.com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F4C4F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505525404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34F10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Kantar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worldpanel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1057E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Retail and shopper Director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097DD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E2D155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2005-2007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9896F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3EDC4D10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A609F1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Jyothi Iyer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C517B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Jyothi.iyer@gmail.com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2ABA5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3A872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Self Employed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160835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Leadership and Career Coach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9B911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19520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1999-2001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6CC55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6E243130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8540A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Shailesh Jain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0EC28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Shailesh.jain86@gmail.com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48954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94549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Al Boom marine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7CC49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Head of planning and merchandising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D8EE27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D92FAF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2009-2011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B2F31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53C3FA59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D7FDFF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Robin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Varghed</w:t>
                  </w:r>
                  <w:proofErr w:type="spellEnd"/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DC1004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Robin.varghese06@gmail.com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35222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521464894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16CE58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Protiviti Management consultancy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AE22F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Associate Director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803D1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AB5643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2012-2014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D2744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78DDD64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67FC7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Shreya Menon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4DAD7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Menonshreya28@gmail.com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054DB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524877005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83D70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Gulf Marketing Group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1DDD89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Senior Consultant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CA6AD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E71F2F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2012-2014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482589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3E70303E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73304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Meghavi Solanki 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0EE8C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Meghavisolanki22@gmail.com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0613B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525749601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2EDDA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Himalaya Wellness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FADDE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HRBP ASSOCIATE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20FA7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3626A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2019-2021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476037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0C5B096F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F79AF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Vikas Sharma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007A1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vikassharma1392@gmail.com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58196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508823705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D41B0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Efficio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Consulting MENA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1CB5E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Senior Consultant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17A3B4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40D1A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2014-2016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6B8031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5675BB40" w14:textId="77777777" w:rsidTr="00D634A6">
              <w:trPr>
                <w:trHeight w:val="15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85A1D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Mehul Rathod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9EAFF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Mehul@foode.club</w:t>
                  </w:r>
                  <w:proofErr w:type="spellEnd"/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D2528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9.19E+11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B5DCB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Foode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E21F9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Partner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E3CBE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1194F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2009-2011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8D795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A087768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D9D779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SHAJID MERCHANT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02BB6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shajidmerchant@gmail.com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DCDB9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9819641716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E173B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Eastwood Schools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7212C5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IBDP Coach and College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Counselor</w:t>
                  </w:r>
                  <w:proofErr w:type="spellEnd"/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AEDEE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5AACAF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1997-1999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43A422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7D56CBE9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D9B52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Rohit Mali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808B53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rohitm1607@gmail.com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1C394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+971 58 932 8308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CEF54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Aditya Birla Global Trading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A5328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490880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BEB78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2011-2013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947B9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C72C713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5D9AB5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Sean Rodrigues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8F38F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Sean.d.rodrigues@gmail.com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8A42F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+91 9664228259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A36C2C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Ambit Capital Pvt Ltd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DB6B7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B5A06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D7347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2017-2019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6036CD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08235C1B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4BF75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Aditi Sawant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5DDEA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Aditibdsawant@gmail.com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34E45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+91 9930593362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28FF1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Tata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Cliq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Palette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ECE667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Revenue Growth 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F3D2ED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3B62A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2017-2019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45358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481547FD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91260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Niharika Pandey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6D2A3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Niharika2408@gmail.com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FA79D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212DD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Al Tayer Insignia LLC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E8207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Finance Executive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32582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6C15E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2012-2014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E9227F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5E1CCEBF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77938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Sandeep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agarwal</w:t>
                  </w:r>
                  <w:proofErr w:type="spellEnd"/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64252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agarwal.sandeep79@gmail.com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F1DAC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62D21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HSBC bank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21C4D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Manager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689773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B0917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2002-2004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CA4DF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182BCDF5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34581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Pragya Tak Singh 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D23667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Pragyasingh1980@gmail.com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1F628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130FB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United Arab Bank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4F787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Manager - Trade and Supply Chain Finance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CD268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4CC75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2002-2004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881F7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05BD3A65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388EC8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Ajeet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kumar</w:t>
                  </w:r>
                  <w:proofErr w:type="spellEnd"/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E787B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Ajeet.k2205@gmail.com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4E043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04AD8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Abu Dhabi commercial bank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824EC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Executive manager: private banking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14818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BB01F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2002-2004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D46873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3DD05A7F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75F52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Suraj Sharma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49D4E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sharmasuraj0709@gmail.com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7A24B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-505280490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2DF8F8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Valency International DMCC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591B1A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Trader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58AFA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567F2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2013-2015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5959A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38F5479E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D2C7EE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Siddharth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Sonik</w:t>
                  </w:r>
                  <w:proofErr w:type="spellEnd"/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0DF3D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siddharthsonik@gmail.com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55012F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F4466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NielsenIQ</w:t>
                  </w:r>
                  <w:proofErr w:type="spellEnd"/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3CB70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Director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456AF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2487A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2010-2012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73EA6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2D266516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4C9411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Masoom Shah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D27D7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masoomsshah@gmail.com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1236EC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75EC05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Majid Al Futtaim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0655F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Planning 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1E09E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6EBCD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2012-2014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4F100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75DA359C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00CB9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Manas Bhatt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8F4E7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bhattmanas@gmail.com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6C16F8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DFD76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Commercial Bank International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58141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Senior Vice President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087A1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541CC1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2002-2004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3F0CC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79772012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47A38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Heena Pathan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591D4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heenahpathan@yahoo.in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C4FF3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528635773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7FB35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GMG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0F68E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Planner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37E8D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EC5D3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2012-2014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C1E4E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501DEECE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164E8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Rushabh Shah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4D01C0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rushabhshah1981@yahoo.com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ECF800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589273731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70280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Al Moosa group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BB412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CFO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BFFF2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ACC15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2003-2005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82846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5EA62825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5F460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Jaydeep D Hinger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D0F4C2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Jaydeep.hinger@gmail.com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E9F99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9819657120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1190C3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JD Jewels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F7801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Proprietor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F8C1F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736575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2016-2018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C1249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63281F1F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5F0B8E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Dhananjay </w:t>
                  </w: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Uplekar</w:t>
                  </w:r>
                  <w:proofErr w:type="spellEnd"/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44B009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dsuplekar@yahoo.co.in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C621E3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566833487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B2EAFE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Emirates Investment Bank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1FDF8D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Head of Treasury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D016F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0CD2A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2002-2004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EF90B0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0E8AD943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3EC88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Shoaib Shaikh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A065F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toshoaibhussain@gmail.com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75B7E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7387747799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1C478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Trent Ltd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F195A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Assistant Merchandising Manager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07390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23AA1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2020- 2022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440370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1F6D09B5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BDA62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Saif Jagirdar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9BCC3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saifjagirdar93@gmail.com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8F6D7C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C0360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Alpha System's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E44F8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Partner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CBCA5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MMS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1ED68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2015-2017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17FDB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518A290F" w14:textId="77777777" w:rsidTr="00D634A6">
              <w:trPr>
                <w:trHeight w:val="3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1A2F6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Liyanka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Mandal 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8989925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liyanka92@gmail.com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137F26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+971 589673457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5B9B6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Amsha</w:t>
                  </w:r>
                  <w:proofErr w:type="spellEnd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 Advisory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65C8E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Head of HR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6D879B8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MHRDM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9C245BC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CFA187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2016-2019</w:t>
                  </w:r>
                </w:p>
              </w:tc>
            </w:tr>
            <w:tr w:rsidR="00D634A6" w:rsidRPr="00D634A6" w14:paraId="7694233F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560063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Saurabh Mehta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A59AAEF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Saurabh.mehta927@gmail.com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CFF6BE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9.72E+11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DDBC8BA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proofErr w:type="spellStart"/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Napptix</w:t>
                  </w:r>
                  <w:proofErr w:type="spellEnd"/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B03D7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Co-founder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B3208E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PGDBM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98C01C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2008-2010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2DC96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  <w:tr w:rsidR="00D634A6" w:rsidRPr="00D634A6" w14:paraId="7C814203" w14:textId="77777777" w:rsidTr="00D634A6">
              <w:trPr>
                <w:trHeight w:val="600"/>
              </w:trPr>
              <w:tc>
                <w:tcPr>
                  <w:tcW w:w="27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1915E2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Marc Mendonca </w:t>
                  </w:r>
                </w:p>
              </w:tc>
              <w:tc>
                <w:tcPr>
                  <w:tcW w:w="31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694B74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marcmendonca06@mrfc.com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807E81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7738575547</w:t>
                  </w: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781DAC7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 xml:space="preserve">BNP Paribas 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B2DBD0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Senior Associate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A77409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PGDM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1B3CF6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2022-2024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FE6BFB" w14:textId="77777777" w:rsidR="00D634A6" w:rsidRPr="00D634A6" w:rsidRDefault="00D634A6" w:rsidP="00D634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</w:pPr>
                  <w:r w:rsidRPr="00D634A6">
                    <w:rPr>
                      <w:rFonts w:ascii="Calibri" w:eastAsia="Times New Roman" w:hAnsi="Calibri" w:cs="Calibri"/>
                      <w:color w:val="000000"/>
                      <w:lang w:val="en-IN" w:eastAsia="en-IN"/>
                    </w:rPr>
                    <w:t> </w:t>
                  </w:r>
                </w:p>
              </w:tc>
            </w:tr>
          </w:tbl>
          <w:p w14:paraId="20964916" w14:textId="754968D6" w:rsidR="008E0DF3" w:rsidRDefault="008E0DF3"/>
        </w:tc>
        <w:tc>
          <w:tcPr>
            <w:tcW w:w="1428" w:type="dxa"/>
          </w:tcPr>
          <w:p w14:paraId="407EA763" w14:textId="77777777" w:rsidR="008E0DF3" w:rsidRDefault="00000000">
            <w:r>
              <w:t>Organisation</w:t>
            </w:r>
          </w:p>
        </w:tc>
        <w:tc>
          <w:tcPr>
            <w:tcW w:w="1339" w:type="dxa"/>
          </w:tcPr>
          <w:p w14:paraId="55E84500" w14:textId="77777777" w:rsidR="008E0DF3" w:rsidRDefault="00000000">
            <w:r>
              <w:t>Designation</w:t>
            </w:r>
          </w:p>
        </w:tc>
        <w:tc>
          <w:tcPr>
            <w:tcW w:w="935" w:type="dxa"/>
          </w:tcPr>
          <w:p w14:paraId="4AABE824" w14:textId="77777777" w:rsidR="008E0DF3" w:rsidRDefault="00000000">
            <w:r>
              <w:t>Course (Batch)</w:t>
            </w:r>
          </w:p>
        </w:tc>
      </w:tr>
    </w:tbl>
    <w:p w14:paraId="24111C75" w14:textId="77777777" w:rsidR="008E0DF3" w:rsidRDefault="00000000">
      <w:pPr>
        <w:pStyle w:val="Heading2"/>
      </w:pPr>
      <w:r>
        <w:t>Moving Forward</w:t>
      </w:r>
    </w:p>
    <w:p w14:paraId="3F7D69EE" w14:textId="77777777" w:rsidR="008E0DF3" w:rsidRDefault="00000000">
      <w:r>
        <w:t>The success of the UAE Alumni Chapter Meet encourages us to continue nurturing the global NLDIMSR family. Plans are already underway for the upcoming Europe Chapter Meet 2025 in London.</w:t>
      </w:r>
      <w:r>
        <w:br/>
      </w:r>
      <w:r>
        <w:br/>
        <w:t>We invite alumni across the globe to stay engaged, lead regional chapters, and contribute toward a vibrant, connected alumni network.</w:t>
      </w:r>
      <w:r>
        <w:br/>
      </w:r>
      <w:r>
        <w:br/>
        <w:t>For queries, suggestions, or to volunteer, write to us at:</w:t>
      </w:r>
      <w:r>
        <w:br/>
        <w:t>alumni@nldalmia.edu.in</w:t>
      </w:r>
    </w:p>
    <w:sectPr w:rsidR="008E0D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4323506">
    <w:abstractNumId w:val="8"/>
  </w:num>
  <w:num w:numId="2" w16cid:durableId="56050532">
    <w:abstractNumId w:val="6"/>
  </w:num>
  <w:num w:numId="3" w16cid:durableId="1635286564">
    <w:abstractNumId w:val="5"/>
  </w:num>
  <w:num w:numId="4" w16cid:durableId="1460492058">
    <w:abstractNumId w:val="4"/>
  </w:num>
  <w:num w:numId="5" w16cid:durableId="78410953">
    <w:abstractNumId w:val="7"/>
  </w:num>
  <w:num w:numId="6" w16cid:durableId="776213794">
    <w:abstractNumId w:val="3"/>
  </w:num>
  <w:num w:numId="7" w16cid:durableId="570045403">
    <w:abstractNumId w:val="2"/>
  </w:num>
  <w:num w:numId="8" w16cid:durableId="1441484180">
    <w:abstractNumId w:val="1"/>
  </w:num>
  <w:num w:numId="9" w16cid:durableId="16937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67189"/>
    <w:rsid w:val="008E0DF3"/>
    <w:rsid w:val="00AA1D8D"/>
    <w:rsid w:val="00B47730"/>
    <w:rsid w:val="00CB0664"/>
    <w:rsid w:val="00D634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417AE"/>
  <w14:defaultImageDpi w14:val="300"/>
  <w15:docId w15:val="{F307D5A9-428A-4E97-8E23-58DD7261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Geetanjali Sharma</cp:lastModifiedBy>
  <cp:revision>2</cp:revision>
  <dcterms:created xsi:type="dcterms:W3CDTF">2025-06-25T06:30:00Z</dcterms:created>
  <dcterms:modified xsi:type="dcterms:W3CDTF">2025-06-25T06:30:00Z</dcterms:modified>
  <cp:category/>
</cp:coreProperties>
</file>